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09496" w14:textId="77777777" w:rsidR="00F47B25" w:rsidRDefault="00F47B25" w:rsidP="00F47B25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23147D5" w14:textId="77777777" w:rsidR="00F47B25" w:rsidRDefault="00F47B25" w:rsidP="00F47B25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679DB4A2" w14:textId="77777777" w:rsidR="00F47B25" w:rsidRDefault="00F47B25" w:rsidP="00F47B25">
      <w:pPr>
        <w:spacing w:after="240" w:line="360" w:lineRule="auto"/>
        <w:ind w:firstLine="450"/>
        <w:jc w:val="both"/>
        <w:rPr>
          <w:rFonts w:ascii="GHEA Grapalat" w:hAnsi="GHEA Grapalat"/>
          <w:b/>
          <w:sz w:val="20"/>
          <w:lang w:val="af-ZA"/>
        </w:rPr>
      </w:pPr>
    </w:p>
    <w:p w14:paraId="2827873D" w14:textId="69AA4363" w:rsidR="00F47B25" w:rsidRDefault="00F47B25" w:rsidP="00F47B25">
      <w:pPr>
        <w:ind w:left="-142" w:firstLine="142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i/>
          <w:sz w:val="22"/>
          <w:szCs w:val="22"/>
          <w:lang w:val="hy-AM"/>
        </w:rPr>
        <w:t>Արտաշատի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i/>
          <w:sz w:val="22"/>
          <w:szCs w:val="22"/>
          <w:lang w:val="hy-AM"/>
        </w:rPr>
        <w:t>համայնքապետարանը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Times Armenian"/>
          <w:bCs/>
          <w:sz w:val="22"/>
          <w:szCs w:val="22"/>
          <w:lang w:val="hy-AM"/>
        </w:rPr>
        <w:t xml:space="preserve">Արտաշատ համայնքի արտաքին լուսավորվածության ցանցի կառուցման աշխատանքներ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 xml:space="preserve">25 սեպտեմբեր 2025 թվականին ԱՄԱՀ-ԲՄԱՇՁԲ-25/76  ծածկագրով կնքված գնման պայմանագրում 2026 թվականի </w:t>
      </w:r>
      <w:r w:rsidR="00782729">
        <w:rPr>
          <w:rFonts w:ascii="GHEA Grapalat" w:hAnsi="GHEA Grapalat" w:cs="Sylfaen"/>
          <w:sz w:val="22"/>
          <w:szCs w:val="22"/>
          <w:lang w:val="hy-AM"/>
        </w:rPr>
        <w:t>մայիսի 14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ին կատարված փոփոխությունների վերաբերյալ համառոտ տեղեկատվությունը և կատարված փոփոխությունը պարունակող երկկողմ հաստատված փաստաթղթի պատճենը</w:t>
      </w:r>
      <w:r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3881F130" w14:textId="486D8C54" w:rsidR="00782729" w:rsidRDefault="00F47B25" w:rsidP="00F47B25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>
        <w:rPr>
          <w:rFonts w:ascii="GHEA Grapalat" w:hAnsi="GHEA Grapalat" w:cs="Sylfaen"/>
          <w:sz w:val="22"/>
          <w:szCs w:val="22"/>
          <w:lang w:val="af-ZA"/>
        </w:rPr>
        <w:t>պատճառ՝</w:t>
      </w:r>
      <w:r w:rsidR="003A2242">
        <w:rPr>
          <w:rFonts w:ascii="GHEA Grapalat" w:hAnsi="GHEA Grapalat" w:cs="Sylfaen"/>
          <w:sz w:val="22"/>
          <w:szCs w:val="22"/>
          <w:lang w:val="hy-AM"/>
        </w:rPr>
        <w:t xml:space="preserve"> Պայմանգրի 8.5 կետ, </w:t>
      </w:r>
      <w:r w:rsidR="00782729">
        <w:rPr>
          <w:rFonts w:ascii="GHEA Grapalat" w:hAnsi="GHEA Grapalat" w:cs="Sylfaen"/>
          <w:sz w:val="22"/>
          <w:szCs w:val="22"/>
          <w:lang w:val="hy-AM"/>
        </w:rPr>
        <w:t xml:space="preserve">8.8 կետերը </w:t>
      </w:r>
    </w:p>
    <w:p w14:paraId="4E57C394" w14:textId="41516E82" w:rsidR="003A2242" w:rsidRPr="003A2242" w:rsidRDefault="00F47B25" w:rsidP="003A2242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նկարագրություն՝ </w:t>
      </w:r>
      <w:r>
        <w:rPr>
          <w:rFonts w:ascii="GHEA Grapalat" w:hAnsi="GHEA Grapalat" w:cs="Sylfaen"/>
          <w:sz w:val="22"/>
          <w:szCs w:val="22"/>
          <w:lang w:val="af-ZA"/>
        </w:rPr>
        <w:tab/>
      </w:r>
      <w:r w:rsidR="003A2242">
        <w:rPr>
          <w:rFonts w:ascii="GHEA Grapalat" w:hAnsi="GHEA Grapalat" w:cs="Sylfaen"/>
          <w:sz w:val="22"/>
          <w:szCs w:val="22"/>
          <w:lang w:val="hy-AM"/>
        </w:rPr>
        <w:t xml:space="preserve">Պայմանագրի </w:t>
      </w:r>
      <w:r w:rsidR="00782729">
        <w:rPr>
          <w:rFonts w:ascii="GHEA Grapalat" w:hAnsi="GHEA Grapalat" w:cs="Sylfaen"/>
          <w:sz w:val="22"/>
          <w:szCs w:val="22"/>
          <w:lang w:val="hy-AM"/>
        </w:rPr>
        <w:t>կատարման ժամկետը ավելացնել 30 օրացուցային օրով։</w:t>
      </w:r>
    </w:p>
    <w:p w14:paraId="0F7C0794" w14:textId="17F6DF48" w:rsidR="00F47B25" w:rsidRDefault="00F47B25" w:rsidP="00F47B25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14:paraId="243B7922" w14:textId="12B03AB6" w:rsidR="00F47B25" w:rsidRPr="003A2242" w:rsidRDefault="00F47B25" w:rsidP="00F47B25">
      <w:pPr>
        <w:ind w:firstLine="36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հիմնավորում՝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</w:rPr>
        <w:t>Պայմանագրի</w:t>
      </w:r>
      <w:proofErr w:type="spellEnd"/>
      <w:r>
        <w:rPr>
          <w:rFonts w:ascii="GHEA Grapalat" w:hAnsi="GHEA Grapalat"/>
          <w:sz w:val="22"/>
          <w:szCs w:val="22"/>
          <w:lang w:val="af-ZA"/>
        </w:rPr>
        <w:t xml:space="preserve"> 8.</w:t>
      </w:r>
      <w:r w:rsidR="003A2242">
        <w:rPr>
          <w:rFonts w:ascii="GHEA Grapalat" w:hAnsi="GHEA Grapalat"/>
          <w:sz w:val="22"/>
          <w:szCs w:val="22"/>
          <w:lang w:val="hy-AM"/>
        </w:rPr>
        <w:t xml:space="preserve">5 </w:t>
      </w:r>
      <w:r w:rsidR="00782729">
        <w:rPr>
          <w:rFonts w:ascii="GHEA Grapalat" w:hAnsi="GHEA Grapalat"/>
          <w:sz w:val="22"/>
          <w:szCs w:val="22"/>
          <w:lang w:val="hy-AM"/>
        </w:rPr>
        <w:t xml:space="preserve"> և 8.8 </w:t>
      </w:r>
      <w:r w:rsidR="003A2242">
        <w:rPr>
          <w:rFonts w:ascii="GHEA Grapalat" w:hAnsi="GHEA Grapalat"/>
          <w:sz w:val="22"/>
          <w:szCs w:val="22"/>
          <w:lang w:val="hy-AM"/>
        </w:rPr>
        <w:t>կետ</w:t>
      </w:r>
      <w:r w:rsidR="00782729">
        <w:rPr>
          <w:rFonts w:ascii="GHEA Grapalat" w:hAnsi="GHEA Grapalat"/>
          <w:sz w:val="22"/>
          <w:szCs w:val="22"/>
          <w:lang w:val="hy-AM"/>
        </w:rPr>
        <w:t>եր</w:t>
      </w:r>
      <w:r w:rsidR="003A2242">
        <w:rPr>
          <w:rFonts w:ascii="GHEA Grapalat" w:hAnsi="GHEA Grapalat"/>
          <w:sz w:val="22"/>
          <w:szCs w:val="22"/>
          <w:lang w:val="hy-AM"/>
        </w:rPr>
        <w:t xml:space="preserve">ը </w:t>
      </w:r>
    </w:p>
    <w:p w14:paraId="18A2C1F4" w14:textId="77777777" w:rsidR="00F47B25" w:rsidRDefault="00F47B25" w:rsidP="00F47B25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14:paraId="36F774C0" w14:textId="77777777" w:rsidR="00F47B25" w:rsidRDefault="00F47B25" w:rsidP="00F47B25">
      <w:pPr>
        <w:spacing w:after="240"/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</w:p>
    <w:p w14:paraId="4E46ABB0" w14:textId="77777777" w:rsidR="00F47B25" w:rsidRDefault="00F47B25" w:rsidP="00F47B25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ab/>
      </w:r>
    </w:p>
    <w:p w14:paraId="083552C9" w14:textId="77777777" w:rsidR="00F47B25" w:rsidRPr="007A751C" w:rsidRDefault="00F47B25" w:rsidP="00F47B25">
      <w:pPr>
        <w:pStyle w:val="3"/>
        <w:spacing w:after="240" w:line="360" w:lineRule="auto"/>
        <w:ind w:firstLine="360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proofErr w:type="spellStart"/>
      <w:r>
        <w:rPr>
          <w:rFonts w:ascii="GHEA Grapalat" w:hAnsi="GHEA Grapalat"/>
          <w:b w:val="0"/>
          <w:i w:val="0"/>
          <w:szCs w:val="22"/>
          <w:u w:val="none"/>
          <w:lang w:val="en-US"/>
        </w:rPr>
        <w:t>Արտաշատի</w:t>
      </w:r>
      <w:proofErr w:type="spellEnd"/>
      <w:r w:rsidRPr="007A751C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i w:val="0"/>
          <w:szCs w:val="22"/>
          <w:u w:val="none"/>
          <w:lang w:val="en-US"/>
        </w:rPr>
        <w:t>համայնքապետարան</w:t>
      </w:r>
      <w:proofErr w:type="spellEnd"/>
    </w:p>
    <w:p w14:paraId="0835033C" w14:textId="0E85E640" w:rsidR="00B15617" w:rsidRPr="007A751C" w:rsidRDefault="00B15617">
      <w:pPr>
        <w:rPr>
          <w:lang w:val="af-ZA"/>
        </w:rPr>
      </w:pPr>
    </w:p>
    <w:p w14:paraId="41DEE769" w14:textId="1F608FE6" w:rsidR="00F47B25" w:rsidRPr="007A751C" w:rsidRDefault="00F47B25">
      <w:pPr>
        <w:rPr>
          <w:lang w:val="af-ZA"/>
        </w:rPr>
      </w:pPr>
    </w:p>
    <w:p w14:paraId="567D1B7B" w14:textId="18942EFA" w:rsidR="00F47B25" w:rsidRPr="007A751C" w:rsidRDefault="00F47B25">
      <w:pPr>
        <w:rPr>
          <w:lang w:val="af-ZA"/>
        </w:rPr>
      </w:pPr>
    </w:p>
    <w:p w14:paraId="07DAF8E0" w14:textId="768A6ADC" w:rsidR="00F47B25" w:rsidRPr="007A751C" w:rsidRDefault="00F47B25">
      <w:pPr>
        <w:rPr>
          <w:lang w:val="af-ZA"/>
        </w:rPr>
      </w:pPr>
    </w:p>
    <w:p w14:paraId="373270AF" w14:textId="2519BFAB" w:rsidR="00F47B25" w:rsidRPr="007A751C" w:rsidRDefault="00F47B25">
      <w:pPr>
        <w:rPr>
          <w:lang w:val="af-ZA"/>
        </w:rPr>
      </w:pPr>
    </w:p>
    <w:p w14:paraId="67DAD1A5" w14:textId="50A98E91" w:rsidR="00F47B25" w:rsidRPr="007A751C" w:rsidRDefault="00F47B25">
      <w:pPr>
        <w:rPr>
          <w:lang w:val="af-ZA"/>
        </w:rPr>
      </w:pPr>
    </w:p>
    <w:p w14:paraId="13CF3289" w14:textId="0ED26DCA" w:rsidR="00F47B25" w:rsidRPr="007A751C" w:rsidRDefault="00F47B25">
      <w:pPr>
        <w:rPr>
          <w:lang w:val="af-ZA"/>
        </w:rPr>
      </w:pPr>
    </w:p>
    <w:p w14:paraId="39CAA4D1" w14:textId="2E21B5E0" w:rsidR="00F47B25" w:rsidRPr="007A751C" w:rsidRDefault="00F47B25">
      <w:pPr>
        <w:rPr>
          <w:lang w:val="af-ZA"/>
        </w:rPr>
      </w:pPr>
    </w:p>
    <w:p w14:paraId="5E4B24F2" w14:textId="03D53833" w:rsidR="00F47B25" w:rsidRPr="007A751C" w:rsidRDefault="00F47B25">
      <w:pPr>
        <w:rPr>
          <w:lang w:val="af-ZA"/>
        </w:rPr>
      </w:pPr>
    </w:p>
    <w:p w14:paraId="25D9BFAA" w14:textId="2D9AAD02" w:rsidR="00F47B25" w:rsidRPr="007A751C" w:rsidRDefault="00F47B25">
      <w:pPr>
        <w:rPr>
          <w:lang w:val="af-ZA"/>
        </w:rPr>
      </w:pPr>
    </w:p>
    <w:p w14:paraId="21EBEDCF" w14:textId="730EEDFF" w:rsidR="00F47B25" w:rsidRPr="007A751C" w:rsidRDefault="00F47B25">
      <w:pPr>
        <w:rPr>
          <w:lang w:val="af-ZA"/>
        </w:rPr>
      </w:pPr>
    </w:p>
    <w:p w14:paraId="1ECD3AA3" w14:textId="424F4160" w:rsidR="00F47B25" w:rsidRPr="007A751C" w:rsidRDefault="00F47B25">
      <w:pPr>
        <w:rPr>
          <w:lang w:val="af-ZA"/>
        </w:rPr>
      </w:pPr>
    </w:p>
    <w:p w14:paraId="758BE89F" w14:textId="1368196B" w:rsidR="00F47B25" w:rsidRPr="007A751C" w:rsidRDefault="00F47B25">
      <w:pPr>
        <w:rPr>
          <w:lang w:val="af-ZA"/>
        </w:rPr>
      </w:pPr>
    </w:p>
    <w:p w14:paraId="1BA3E8E0" w14:textId="7A29AC64" w:rsidR="00F47B25" w:rsidRPr="007A751C" w:rsidRDefault="00F47B25">
      <w:pPr>
        <w:rPr>
          <w:lang w:val="af-ZA"/>
        </w:rPr>
      </w:pPr>
    </w:p>
    <w:p w14:paraId="2BC7826C" w14:textId="1FE33A16" w:rsidR="00F47B25" w:rsidRPr="007A751C" w:rsidRDefault="00F47B25">
      <w:pPr>
        <w:rPr>
          <w:lang w:val="af-ZA"/>
        </w:rPr>
      </w:pPr>
    </w:p>
    <w:p w14:paraId="6B381117" w14:textId="60F49AE9" w:rsidR="00F47B25" w:rsidRPr="007A751C" w:rsidRDefault="00F47B25">
      <w:pPr>
        <w:rPr>
          <w:lang w:val="af-ZA"/>
        </w:rPr>
      </w:pPr>
    </w:p>
    <w:p w14:paraId="22E7CAB7" w14:textId="3158A1CD" w:rsidR="00F47B25" w:rsidRPr="007A751C" w:rsidRDefault="00F47B25">
      <w:pPr>
        <w:rPr>
          <w:lang w:val="af-ZA"/>
        </w:rPr>
      </w:pPr>
    </w:p>
    <w:p w14:paraId="30440EB7" w14:textId="3DF542C5" w:rsidR="00F47B25" w:rsidRPr="007A751C" w:rsidRDefault="00F47B25">
      <w:pPr>
        <w:rPr>
          <w:lang w:val="af-ZA"/>
        </w:rPr>
      </w:pPr>
    </w:p>
    <w:p w14:paraId="050F5391" w14:textId="3805868B" w:rsidR="00F47B25" w:rsidRPr="007A751C" w:rsidRDefault="00F47B25">
      <w:pPr>
        <w:rPr>
          <w:lang w:val="af-ZA"/>
        </w:rPr>
      </w:pPr>
    </w:p>
    <w:p w14:paraId="4707440F" w14:textId="7CCACAD0" w:rsidR="00F47B25" w:rsidRPr="007A751C" w:rsidRDefault="00F47B25">
      <w:pPr>
        <w:rPr>
          <w:lang w:val="af-ZA"/>
        </w:rPr>
      </w:pPr>
    </w:p>
    <w:p w14:paraId="0AD385D3" w14:textId="6FC1B7A8" w:rsidR="00F47B25" w:rsidRPr="007A751C" w:rsidRDefault="00F47B25">
      <w:pPr>
        <w:rPr>
          <w:lang w:val="af-ZA"/>
        </w:rPr>
      </w:pPr>
    </w:p>
    <w:p w14:paraId="75AF9739" w14:textId="6C4954D3" w:rsidR="00F47B25" w:rsidRPr="007A751C" w:rsidRDefault="00F47B25">
      <w:pPr>
        <w:rPr>
          <w:lang w:val="af-ZA"/>
        </w:rPr>
      </w:pPr>
    </w:p>
    <w:p w14:paraId="2EE7A290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ОБЪЯВЛЕНИЕ</w:t>
      </w:r>
    </w:p>
    <w:p w14:paraId="07542A1C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Об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изменениях</w:t>
      </w:r>
      <w:r w:rsidRPr="00782729">
        <w:rPr>
          <w:rFonts w:ascii="Cambria" w:hAnsi="Cambria" w:cs="Cambria"/>
          <w:lang w:val="ru-RU"/>
        </w:rPr>
        <w:t xml:space="preserve">, </w:t>
      </w:r>
      <w:r w:rsidRPr="00782729">
        <w:rPr>
          <w:rFonts w:ascii="Cambria" w:hAnsi="Cambria" w:cs="Cambria" w:hint="eastAsia"/>
          <w:lang w:val="ru-RU"/>
        </w:rPr>
        <w:t>внесенных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в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подписанный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договор</w:t>
      </w:r>
    </w:p>
    <w:p w14:paraId="42E025B3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</w:p>
    <w:p w14:paraId="2C132057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Муниципалитет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Арташата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представляет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ниже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краткую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информацию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об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изменениях</w:t>
      </w:r>
      <w:r w:rsidRPr="00782729">
        <w:rPr>
          <w:rFonts w:ascii="Cambria" w:hAnsi="Cambria" w:cs="Cambria"/>
          <w:lang w:val="ru-RU"/>
        </w:rPr>
        <w:t xml:space="preserve">, </w:t>
      </w:r>
      <w:r w:rsidRPr="00782729">
        <w:rPr>
          <w:rFonts w:ascii="Cambria" w:hAnsi="Cambria" w:cs="Cambria" w:hint="eastAsia"/>
          <w:lang w:val="ru-RU"/>
        </w:rPr>
        <w:t>внесенных</w:t>
      </w:r>
      <w:r w:rsidRPr="00782729">
        <w:rPr>
          <w:rFonts w:ascii="Cambria" w:hAnsi="Cambria" w:cs="Cambria"/>
          <w:lang w:val="ru-RU"/>
        </w:rPr>
        <w:t xml:space="preserve"> 14 </w:t>
      </w:r>
      <w:r w:rsidRPr="00782729">
        <w:rPr>
          <w:rFonts w:ascii="Cambria" w:hAnsi="Cambria" w:cs="Cambria" w:hint="eastAsia"/>
          <w:lang w:val="ru-RU"/>
        </w:rPr>
        <w:t>мая</w:t>
      </w:r>
      <w:r w:rsidRPr="00782729">
        <w:rPr>
          <w:rFonts w:ascii="Cambria" w:hAnsi="Cambria" w:cs="Cambria"/>
          <w:lang w:val="ru-RU"/>
        </w:rPr>
        <w:t xml:space="preserve"> 2026 </w:t>
      </w:r>
      <w:r w:rsidRPr="00782729">
        <w:rPr>
          <w:rFonts w:ascii="Cambria" w:hAnsi="Cambria" w:cs="Cambria" w:hint="eastAsia"/>
          <w:lang w:val="ru-RU"/>
        </w:rPr>
        <w:t>года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в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договор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купли</w:t>
      </w:r>
      <w:r w:rsidRPr="00782729">
        <w:rPr>
          <w:rFonts w:ascii="Cambria" w:hAnsi="Cambria" w:cs="Cambria"/>
          <w:lang w:val="ru-RU"/>
        </w:rPr>
        <w:t>-</w:t>
      </w:r>
      <w:r w:rsidRPr="00782729">
        <w:rPr>
          <w:rFonts w:ascii="Cambria" w:hAnsi="Cambria" w:cs="Cambria" w:hint="eastAsia"/>
          <w:lang w:val="ru-RU"/>
        </w:rPr>
        <w:t>продажи</w:t>
      </w:r>
      <w:r w:rsidRPr="00782729">
        <w:rPr>
          <w:rFonts w:ascii="Cambria" w:hAnsi="Cambria" w:cs="Cambria"/>
          <w:lang w:val="ru-RU"/>
        </w:rPr>
        <w:t xml:space="preserve">, </w:t>
      </w:r>
      <w:r w:rsidRPr="00782729">
        <w:rPr>
          <w:rFonts w:ascii="Cambria" w:hAnsi="Cambria" w:cs="Cambria" w:hint="eastAsia"/>
          <w:lang w:val="ru-RU"/>
        </w:rPr>
        <w:t>подписанный</w:t>
      </w:r>
      <w:r w:rsidRPr="00782729">
        <w:rPr>
          <w:rFonts w:ascii="Cambria" w:hAnsi="Cambria" w:cs="Cambria"/>
          <w:lang w:val="ru-RU"/>
        </w:rPr>
        <w:t xml:space="preserve"> 25 </w:t>
      </w:r>
      <w:r w:rsidRPr="00782729">
        <w:rPr>
          <w:rFonts w:ascii="Cambria" w:hAnsi="Cambria" w:cs="Cambria" w:hint="eastAsia"/>
          <w:lang w:val="ru-RU"/>
        </w:rPr>
        <w:t>сентября</w:t>
      </w:r>
      <w:r w:rsidRPr="00782729">
        <w:rPr>
          <w:rFonts w:ascii="Cambria" w:hAnsi="Cambria" w:cs="Cambria"/>
          <w:lang w:val="ru-RU"/>
        </w:rPr>
        <w:t xml:space="preserve"> 2025 </w:t>
      </w:r>
      <w:r w:rsidRPr="00782729">
        <w:rPr>
          <w:rFonts w:ascii="Cambria" w:hAnsi="Cambria" w:cs="Cambria" w:hint="eastAsia"/>
          <w:lang w:val="ru-RU"/>
        </w:rPr>
        <w:t>года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под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кодом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АМАХ</w:t>
      </w:r>
      <w:r w:rsidRPr="00782729">
        <w:rPr>
          <w:rFonts w:ascii="Cambria" w:hAnsi="Cambria" w:cs="Cambria"/>
          <w:lang w:val="ru-RU"/>
        </w:rPr>
        <w:t>-</w:t>
      </w:r>
      <w:r w:rsidRPr="00782729">
        <w:rPr>
          <w:rFonts w:ascii="Cambria" w:hAnsi="Cambria" w:cs="Cambria" w:hint="eastAsia"/>
          <w:lang w:val="ru-RU"/>
        </w:rPr>
        <w:t>БМАШДБ</w:t>
      </w:r>
      <w:r w:rsidRPr="00782729">
        <w:rPr>
          <w:rFonts w:ascii="Cambria" w:hAnsi="Cambria" w:cs="Cambria"/>
          <w:lang w:val="ru-RU"/>
        </w:rPr>
        <w:t xml:space="preserve">-25/76, </w:t>
      </w:r>
      <w:r w:rsidRPr="00782729">
        <w:rPr>
          <w:rFonts w:ascii="Cambria" w:hAnsi="Cambria" w:cs="Cambria" w:hint="eastAsia"/>
          <w:lang w:val="ru-RU"/>
        </w:rPr>
        <w:t>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также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копию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двусторонне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утвержденного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документа</w:t>
      </w:r>
      <w:r w:rsidRPr="00782729">
        <w:rPr>
          <w:rFonts w:ascii="Cambria" w:hAnsi="Cambria" w:cs="Cambria"/>
          <w:lang w:val="ru-RU"/>
        </w:rPr>
        <w:t xml:space="preserve">, </w:t>
      </w:r>
      <w:r w:rsidRPr="00782729">
        <w:rPr>
          <w:rFonts w:ascii="Cambria" w:hAnsi="Cambria" w:cs="Cambria" w:hint="eastAsia"/>
          <w:lang w:val="ru-RU"/>
        </w:rPr>
        <w:t>содержащего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эти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</w:t>
      </w:r>
      <w:r w:rsidRPr="00782729">
        <w:rPr>
          <w:rFonts w:ascii="Cambria" w:hAnsi="Cambria" w:cs="Cambria"/>
          <w:lang w:val="ru-RU"/>
        </w:rPr>
        <w:t>.</w:t>
      </w:r>
    </w:p>
    <w:p w14:paraId="74CC7B0D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Причина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</w:t>
      </w:r>
      <w:r w:rsidRPr="00782729">
        <w:rPr>
          <w:rFonts w:ascii="Cambria" w:hAnsi="Cambria" w:cs="Cambria"/>
          <w:lang w:val="ru-RU"/>
        </w:rPr>
        <w:t xml:space="preserve">: </w:t>
      </w:r>
      <w:r w:rsidRPr="00782729">
        <w:rPr>
          <w:rFonts w:ascii="Cambria" w:hAnsi="Cambria" w:cs="Cambria" w:hint="eastAsia"/>
          <w:lang w:val="ru-RU"/>
        </w:rPr>
        <w:t>Пункт</w:t>
      </w:r>
      <w:r w:rsidRPr="00782729">
        <w:rPr>
          <w:rFonts w:ascii="Cambria" w:hAnsi="Cambria" w:cs="Cambria"/>
          <w:lang w:val="ru-RU"/>
        </w:rPr>
        <w:t xml:space="preserve"> 8.5, </w:t>
      </w:r>
      <w:r w:rsidRPr="00782729">
        <w:rPr>
          <w:rFonts w:ascii="Cambria" w:hAnsi="Cambria" w:cs="Cambria" w:hint="eastAsia"/>
          <w:lang w:val="ru-RU"/>
        </w:rPr>
        <w:t>Пункт</w:t>
      </w:r>
      <w:r w:rsidRPr="00782729">
        <w:rPr>
          <w:rFonts w:ascii="Cambria" w:hAnsi="Cambria" w:cs="Cambria"/>
          <w:lang w:val="ru-RU"/>
        </w:rPr>
        <w:t xml:space="preserve"> 8.8 </w:t>
      </w:r>
      <w:r w:rsidRPr="00782729">
        <w:rPr>
          <w:rFonts w:ascii="Cambria" w:hAnsi="Cambria" w:cs="Cambria" w:hint="eastAsia"/>
          <w:lang w:val="ru-RU"/>
        </w:rPr>
        <w:t>Договора</w:t>
      </w:r>
    </w:p>
    <w:p w14:paraId="63998C92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Описание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</w:t>
      </w:r>
      <w:r w:rsidRPr="00782729">
        <w:rPr>
          <w:rFonts w:ascii="Cambria" w:hAnsi="Cambria" w:cs="Cambria"/>
          <w:lang w:val="ru-RU"/>
        </w:rPr>
        <w:t xml:space="preserve">: </w:t>
      </w:r>
      <w:r w:rsidRPr="00782729">
        <w:rPr>
          <w:rFonts w:ascii="Cambria" w:hAnsi="Cambria" w:cs="Cambria" w:hint="eastAsia"/>
          <w:lang w:val="ru-RU"/>
        </w:rPr>
        <w:t>Увеличение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срока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действия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Договора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на</w:t>
      </w:r>
      <w:r w:rsidRPr="00782729">
        <w:rPr>
          <w:rFonts w:ascii="Cambria" w:hAnsi="Cambria" w:cs="Cambria"/>
          <w:lang w:val="ru-RU"/>
        </w:rPr>
        <w:t xml:space="preserve"> 30 </w:t>
      </w:r>
      <w:r w:rsidRPr="00782729">
        <w:rPr>
          <w:rFonts w:ascii="Cambria" w:hAnsi="Cambria" w:cs="Cambria" w:hint="eastAsia"/>
          <w:lang w:val="ru-RU"/>
        </w:rPr>
        <w:t>календарных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дней</w:t>
      </w:r>
      <w:r w:rsidRPr="00782729">
        <w:rPr>
          <w:rFonts w:ascii="Cambria" w:hAnsi="Cambria" w:cs="Cambria"/>
          <w:lang w:val="ru-RU"/>
        </w:rPr>
        <w:t>.</w:t>
      </w:r>
    </w:p>
    <w:p w14:paraId="14B297C8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</w:p>
    <w:p w14:paraId="227585DC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  <w:r w:rsidRPr="00782729">
        <w:rPr>
          <w:rFonts w:ascii="Cambria" w:hAnsi="Cambria" w:cs="Cambria" w:hint="eastAsia"/>
          <w:lang w:val="ru-RU"/>
        </w:rPr>
        <w:t>Обоснование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изменения</w:t>
      </w:r>
      <w:r w:rsidRPr="00782729">
        <w:rPr>
          <w:rFonts w:ascii="Cambria" w:hAnsi="Cambria" w:cs="Cambria"/>
          <w:lang w:val="ru-RU"/>
        </w:rPr>
        <w:t xml:space="preserve">: </w:t>
      </w:r>
      <w:r w:rsidRPr="00782729">
        <w:rPr>
          <w:rFonts w:ascii="Cambria" w:hAnsi="Cambria" w:cs="Cambria" w:hint="eastAsia"/>
          <w:lang w:val="ru-RU"/>
        </w:rPr>
        <w:t>Пункты</w:t>
      </w:r>
      <w:r w:rsidRPr="00782729">
        <w:rPr>
          <w:rFonts w:ascii="Cambria" w:hAnsi="Cambria" w:cs="Cambria"/>
          <w:lang w:val="ru-RU"/>
        </w:rPr>
        <w:t xml:space="preserve"> 8.5 </w:t>
      </w:r>
      <w:r w:rsidRPr="00782729">
        <w:rPr>
          <w:rFonts w:ascii="Cambria" w:hAnsi="Cambria" w:cs="Cambria" w:hint="eastAsia"/>
          <w:lang w:val="ru-RU"/>
        </w:rPr>
        <w:t>и</w:t>
      </w:r>
      <w:r w:rsidRPr="00782729">
        <w:rPr>
          <w:rFonts w:ascii="Cambria" w:hAnsi="Cambria" w:cs="Cambria"/>
          <w:lang w:val="ru-RU"/>
        </w:rPr>
        <w:t xml:space="preserve"> 8.8 </w:t>
      </w:r>
      <w:r w:rsidRPr="00782729">
        <w:rPr>
          <w:rFonts w:ascii="Cambria" w:hAnsi="Cambria" w:cs="Cambria" w:hint="eastAsia"/>
          <w:lang w:val="ru-RU"/>
        </w:rPr>
        <w:t>Договора</w:t>
      </w:r>
    </w:p>
    <w:p w14:paraId="119D173A" w14:textId="77777777" w:rsidR="00782729" w:rsidRPr="00782729" w:rsidRDefault="00782729" w:rsidP="00782729">
      <w:pPr>
        <w:rPr>
          <w:rFonts w:ascii="Cambria" w:hAnsi="Cambria" w:cs="Cambria"/>
          <w:lang w:val="ru-RU"/>
        </w:rPr>
      </w:pPr>
    </w:p>
    <w:p w14:paraId="54480AE0" w14:textId="5290B86D" w:rsidR="00F47B25" w:rsidRPr="007A751C" w:rsidRDefault="00782729" w:rsidP="00782729">
      <w:pPr>
        <w:rPr>
          <w:lang w:val="ru-RU"/>
        </w:rPr>
      </w:pPr>
      <w:r w:rsidRPr="00782729">
        <w:rPr>
          <w:rFonts w:ascii="Cambria" w:hAnsi="Cambria" w:cs="Cambria" w:hint="eastAsia"/>
          <w:lang w:val="ru-RU"/>
        </w:rPr>
        <w:t>Заказчик</w:t>
      </w:r>
      <w:r w:rsidRPr="00782729">
        <w:rPr>
          <w:rFonts w:ascii="Cambria" w:hAnsi="Cambria" w:cs="Cambria"/>
          <w:lang w:val="ru-RU"/>
        </w:rPr>
        <w:t xml:space="preserve">: </w:t>
      </w:r>
      <w:r w:rsidRPr="00782729">
        <w:rPr>
          <w:rFonts w:ascii="Cambria" w:hAnsi="Cambria" w:cs="Cambria" w:hint="eastAsia"/>
          <w:lang w:val="ru-RU"/>
        </w:rPr>
        <w:t>Муниципалитет</w:t>
      </w:r>
      <w:r w:rsidRPr="00782729">
        <w:rPr>
          <w:rFonts w:ascii="Cambria" w:hAnsi="Cambria" w:cs="Cambria"/>
          <w:lang w:val="ru-RU"/>
        </w:rPr>
        <w:t xml:space="preserve"> </w:t>
      </w:r>
      <w:r w:rsidRPr="00782729">
        <w:rPr>
          <w:rFonts w:ascii="Cambria" w:hAnsi="Cambria" w:cs="Cambria" w:hint="eastAsia"/>
          <w:lang w:val="ru-RU"/>
        </w:rPr>
        <w:t>Арташата</w:t>
      </w:r>
    </w:p>
    <w:sectPr w:rsidR="00F47B25" w:rsidRPr="007A7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87E24"/>
    <w:rsid w:val="003A2242"/>
    <w:rsid w:val="00782729"/>
    <w:rsid w:val="007A751C"/>
    <w:rsid w:val="00B15617"/>
    <w:rsid w:val="00B63EA7"/>
    <w:rsid w:val="00C87E24"/>
    <w:rsid w:val="00F4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5A651"/>
  <w15:chartTrackingRefBased/>
  <w15:docId w15:val="{CF79F83A-EA9B-45F9-A3D8-05AF0BCB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B2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47B2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F47B2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8</cp:revision>
  <dcterms:created xsi:type="dcterms:W3CDTF">2026-03-05T13:00:00Z</dcterms:created>
  <dcterms:modified xsi:type="dcterms:W3CDTF">2026-05-15T13:47:00Z</dcterms:modified>
</cp:coreProperties>
</file>